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A9132" w14:textId="77777777" w:rsidR="00B532D9" w:rsidRDefault="00B532D9" w:rsidP="00B532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D2A90A" w14:textId="77777777" w:rsidR="00B532D9" w:rsidRDefault="00B532D9" w:rsidP="00B532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0518AB" w14:textId="77777777" w:rsidR="00B532D9" w:rsidRDefault="00B532D9" w:rsidP="00B532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864B4C" w14:textId="77777777" w:rsidR="00B532D9" w:rsidRDefault="00B532D9" w:rsidP="00B532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9B6D7A" w14:textId="77777777" w:rsidR="00B532D9" w:rsidRDefault="00B532D9" w:rsidP="00B532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9C06C9" w14:textId="77777777" w:rsidR="00B532D9" w:rsidRDefault="00B532D9" w:rsidP="00B532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4FF9EF" w14:textId="5CC3CCFE" w:rsidR="005863E8" w:rsidRDefault="00870C6F" w:rsidP="00B532D9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Decision</w:t>
      </w:r>
      <w:r w:rsidR="00B532D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Making</w:t>
      </w:r>
      <w:r w:rsidR="00B532D9">
        <w:rPr>
          <w:rFonts w:ascii="Times New Roman" w:hAnsi="Times New Roman" w:cs="Times New Roman"/>
          <w:sz w:val="24"/>
          <w:szCs w:val="24"/>
        </w:rPr>
        <w:t xml:space="preserve"> Case </w:t>
      </w:r>
      <w:r w:rsidR="00B532D9" w:rsidRPr="00B532D9">
        <w:rPr>
          <w:rFonts w:ascii="Times New Roman" w:hAnsi="Times New Roman" w:cs="Times New Roman"/>
          <w:sz w:val="24"/>
          <w:szCs w:val="24"/>
        </w:rPr>
        <w:t xml:space="preserve">Study on </w:t>
      </w:r>
      <w:r w:rsidR="00B532D9" w:rsidRPr="00B532D9">
        <w:rPr>
          <w:rFonts w:ascii="Times New Roman" w:eastAsia="Times New Roman" w:hAnsi="Times New Roman" w:cs="Times New Roman"/>
          <w:color w:val="000000"/>
          <w:sz w:val="24"/>
          <w:szCs w:val="24"/>
        </w:rPr>
        <w:t>BAET 3000</w:t>
      </w:r>
    </w:p>
    <w:p w14:paraId="2EEBDCD5" w14:textId="3C00ABFF" w:rsidR="00B532D9" w:rsidRDefault="00B532D9" w:rsidP="00B532D9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Student’s Name</w:t>
      </w:r>
    </w:p>
    <w:p w14:paraId="00D32E0E" w14:textId="3E36BAB7" w:rsidR="00B532D9" w:rsidRDefault="00B532D9" w:rsidP="00B532D9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Institutional Affiliations</w:t>
      </w:r>
    </w:p>
    <w:p w14:paraId="1795D3FF" w14:textId="77777777" w:rsidR="00B532D9" w:rsidRDefault="00B532D9" w:rsidP="00B532D9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003DBA41" w14:textId="4FF57BA9" w:rsidR="005863E8" w:rsidRDefault="00B532D9" w:rsidP="00B532D9">
      <w:pPr>
        <w:spacing w:line="480" w:lineRule="auto"/>
        <w:jc w:val="center"/>
      </w:pPr>
      <w:r w:rsidRPr="00B532D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Decision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B532D9">
        <w:rPr>
          <w:rFonts w:ascii="Times New Roman" w:eastAsia="Times New Roman" w:hAnsi="Times New Roman" w:cs="Times New Roman"/>
          <w:color w:val="000000"/>
          <w:sz w:val="24"/>
          <w:szCs w:val="24"/>
        </w:rPr>
        <w:t>Making Case Study on BAET 3000</w:t>
      </w:r>
    </w:p>
    <w:p w14:paraId="084CB2FE" w14:textId="3AA62B38" w:rsidR="00DC75CA" w:rsidRDefault="005863E8" w:rsidP="00040B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0B52">
        <w:rPr>
          <w:rFonts w:ascii="Times New Roman" w:hAnsi="Times New Roman" w:cs="Times New Roman"/>
          <w:sz w:val="24"/>
          <w:szCs w:val="24"/>
        </w:rPr>
        <w:t>The decision</w:t>
      </w:r>
      <w:r w:rsidR="00262FE7">
        <w:rPr>
          <w:rFonts w:ascii="Times New Roman" w:hAnsi="Times New Roman" w:cs="Times New Roman"/>
          <w:sz w:val="24"/>
          <w:szCs w:val="24"/>
        </w:rPr>
        <w:t>-</w:t>
      </w:r>
      <w:r w:rsidRPr="00040B52">
        <w:rPr>
          <w:rFonts w:ascii="Times New Roman" w:hAnsi="Times New Roman" w:cs="Times New Roman"/>
          <w:sz w:val="24"/>
          <w:szCs w:val="24"/>
        </w:rPr>
        <w:t>makin</w:t>
      </w:r>
      <w:r w:rsidR="008C1F19" w:rsidRPr="00040B52">
        <w:rPr>
          <w:rFonts w:ascii="Times New Roman" w:hAnsi="Times New Roman" w:cs="Times New Roman"/>
          <w:sz w:val="24"/>
          <w:szCs w:val="24"/>
        </w:rPr>
        <w:t>g process</w:t>
      </w:r>
      <w:r w:rsidR="00262FE7">
        <w:rPr>
          <w:rFonts w:ascii="Times New Roman" w:hAnsi="Times New Roman" w:cs="Times New Roman"/>
          <w:sz w:val="24"/>
          <w:szCs w:val="24"/>
        </w:rPr>
        <w:t>es</w:t>
      </w:r>
      <w:r w:rsidR="008C1F19" w:rsidRPr="00040B52">
        <w:rPr>
          <w:rFonts w:ascii="Times New Roman" w:hAnsi="Times New Roman" w:cs="Times New Roman"/>
          <w:sz w:val="24"/>
          <w:szCs w:val="24"/>
        </w:rPr>
        <w:t xml:space="preserve"> selected for the BAET</w:t>
      </w:r>
      <w:r w:rsidRPr="00040B52">
        <w:rPr>
          <w:rFonts w:ascii="Times New Roman" w:hAnsi="Times New Roman" w:cs="Times New Roman"/>
          <w:sz w:val="24"/>
          <w:szCs w:val="24"/>
        </w:rPr>
        <w:t xml:space="preserve"> 300</w:t>
      </w:r>
      <w:r w:rsidR="008C1F19" w:rsidRPr="00040B52">
        <w:rPr>
          <w:rFonts w:ascii="Times New Roman" w:hAnsi="Times New Roman" w:cs="Times New Roman"/>
          <w:sz w:val="24"/>
          <w:szCs w:val="24"/>
        </w:rPr>
        <w:t>0</w:t>
      </w:r>
      <w:r w:rsidRPr="00040B52">
        <w:rPr>
          <w:rFonts w:ascii="Times New Roman" w:hAnsi="Times New Roman" w:cs="Times New Roman"/>
          <w:sz w:val="24"/>
          <w:szCs w:val="24"/>
        </w:rPr>
        <w:t xml:space="preserve"> c</w:t>
      </w:r>
      <w:r w:rsidR="008C1F19" w:rsidRPr="00040B52">
        <w:rPr>
          <w:rFonts w:ascii="Times New Roman" w:hAnsi="Times New Roman" w:cs="Times New Roman"/>
          <w:sz w:val="24"/>
          <w:szCs w:val="24"/>
        </w:rPr>
        <w:t>ase study is that of weighing the evidence p</w:t>
      </w:r>
      <w:r w:rsidR="006E0D1E" w:rsidRPr="00040B52">
        <w:rPr>
          <w:rFonts w:ascii="Times New Roman" w:hAnsi="Times New Roman" w:cs="Times New Roman"/>
          <w:sz w:val="24"/>
          <w:szCs w:val="24"/>
        </w:rPr>
        <w:t>resented</w:t>
      </w:r>
      <w:r w:rsidR="006E0D1E" w:rsidRPr="00040B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8C1F19" w:rsidRPr="00040B52">
        <w:rPr>
          <w:rFonts w:ascii="Times New Roman" w:hAnsi="Times New Roman" w:cs="Times New Roman"/>
          <w:sz w:val="24"/>
          <w:szCs w:val="24"/>
        </w:rPr>
        <w:t>I</w:t>
      </w:r>
      <w:r w:rsidRPr="00040B52">
        <w:rPr>
          <w:rFonts w:ascii="Times New Roman" w:hAnsi="Times New Roman" w:cs="Times New Roman"/>
          <w:sz w:val="24"/>
          <w:szCs w:val="24"/>
        </w:rPr>
        <w:t>n this case,</w:t>
      </w:r>
      <w:r w:rsidR="008C1F19" w:rsidRPr="00040B52">
        <w:rPr>
          <w:rFonts w:ascii="Times New Roman" w:hAnsi="Times New Roman" w:cs="Times New Roman"/>
          <w:sz w:val="24"/>
          <w:szCs w:val="24"/>
        </w:rPr>
        <w:t xml:space="preserve"> </w:t>
      </w:r>
      <w:r w:rsidRPr="00040B52">
        <w:rPr>
          <w:rFonts w:ascii="Times New Roman" w:hAnsi="Times New Roman" w:cs="Times New Roman"/>
          <w:sz w:val="24"/>
          <w:szCs w:val="24"/>
        </w:rPr>
        <w:t xml:space="preserve">the </w:t>
      </w:r>
      <w:r w:rsidR="00CC5864" w:rsidRPr="00040B52">
        <w:rPr>
          <w:rFonts w:ascii="Times New Roman" w:hAnsi="Times New Roman" w:cs="Times New Roman"/>
          <w:sz w:val="24"/>
          <w:szCs w:val="24"/>
        </w:rPr>
        <w:t>centr</w:t>
      </w:r>
      <w:r w:rsidR="008C1F19" w:rsidRPr="00040B52">
        <w:rPr>
          <w:rFonts w:ascii="Times New Roman" w:hAnsi="Times New Roman" w:cs="Times New Roman"/>
          <w:sz w:val="24"/>
          <w:szCs w:val="24"/>
        </w:rPr>
        <w:t>a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l taxes dermatology </w:t>
      </w:r>
      <w:r w:rsidR="008C1F19" w:rsidRPr="00040B52">
        <w:rPr>
          <w:rFonts w:ascii="Times New Roman" w:hAnsi="Times New Roman" w:cs="Times New Roman"/>
          <w:sz w:val="24"/>
          <w:szCs w:val="24"/>
        </w:rPr>
        <w:t>associates have to weigh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 the </w:t>
      </w:r>
      <w:r w:rsidR="008C1F19" w:rsidRPr="00040B52">
        <w:rPr>
          <w:rFonts w:ascii="Times New Roman" w:hAnsi="Times New Roman" w:cs="Times New Roman"/>
          <w:sz w:val="24"/>
          <w:szCs w:val="24"/>
        </w:rPr>
        <w:t>kind of evidence presente</w:t>
      </w:r>
      <w:r w:rsidR="006E0D1E" w:rsidRPr="00040B52">
        <w:rPr>
          <w:rFonts w:ascii="Times New Roman" w:hAnsi="Times New Roman" w:cs="Times New Roman"/>
          <w:sz w:val="24"/>
          <w:szCs w:val="24"/>
        </w:rPr>
        <w:t>d to them by J</w:t>
      </w:r>
      <w:r w:rsidR="008C1F19" w:rsidRPr="00040B52">
        <w:rPr>
          <w:rFonts w:ascii="Times New Roman" w:hAnsi="Times New Roman" w:cs="Times New Roman"/>
          <w:sz w:val="24"/>
          <w:szCs w:val="24"/>
        </w:rPr>
        <w:t>erry in respect of the performance of the machine. There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 </w:t>
      </w:r>
      <w:r w:rsidR="008C1F19" w:rsidRPr="00040B52">
        <w:rPr>
          <w:rFonts w:ascii="Times New Roman" w:hAnsi="Times New Roman" w:cs="Times New Roman"/>
          <w:sz w:val="24"/>
          <w:szCs w:val="24"/>
        </w:rPr>
        <w:t>a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re </w:t>
      </w:r>
      <w:r w:rsidR="008C1F19" w:rsidRPr="00040B52">
        <w:rPr>
          <w:rFonts w:ascii="Times New Roman" w:hAnsi="Times New Roman" w:cs="Times New Roman"/>
          <w:sz w:val="24"/>
          <w:szCs w:val="24"/>
        </w:rPr>
        <w:t>hardly any alternatives to lo</w:t>
      </w:r>
      <w:r w:rsidR="00CC5864" w:rsidRPr="00040B52">
        <w:rPr>
          <w:rFonts w:ascii="Times New Roman" w:hAnsi="Times New Roman" w:cs="Times New Roman"/>
          <w:sz w:val="24"/>
          <w:szCs w:val="24"/>
        </w:rPr>
        <w:t>ok into and thus</w:t>
      </w:r>
      <w:r w:rsidR="00C65047">
        <w:rPr>
          <w:rFonts w:ascii="Times New Roman" w:hAnsi="Times New Roman" w:cs="Times New Roman"/>
          <w:sz w:val="24"/>
          <w:szCs w:val="24"/>
        </w:rPr>
        <w:t>,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 they have to evaluate the kind of </w:t>
      </w:r>
      <w:r w:rsidR="008C1F19" w:rsidRPr="00040B52">
        <w:rPr>
          <w:rFonts w:ascii="Times New Roman" w:hAnsi="Times New Roman" w:cs="Times New Roman"/>
          <w:sz w:val="24"/>
          <w:szCs w:val="24"/>
        </w:rPr>
        <w:t>evidence presented to th</w:t>
      </w:r>
      <w:r w:rsidR="00CC5864" w:rsidRPr="00040B52">
        <w:rPr>
          <w:rFonts w:ascii="Times New Roman" w:hAnsi="Times New Roman" w:cs="Times New Roman"/>
          <w:sz w:val="24"/>
          <w:szCs w:val="24"/>
        </w:rPr>
        <w:t>em and ascertain if it m</w:t>
      </w:r>
      <w:r w:rsidR="008C1F19" w:rsidRPr="00040B52">
        <w:rPr>
          <w:rFonts w:ascii="Times New Roman" w:hAnsi="Times New Roman" w:cs="Times New Roman"/>
          <w:sz w:val="24"/>
          <w:szCs w:val="24"/>
        </w:rPr>
        <w:t>akes any economic sense. Overconfidence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 in the </w:t>
      </w:r>
      <w:r w:rsidR="008C1F19" w:rsidRPr="00040B52">
        <w:rPr>
          <w:rFonts w:ascii="Times New Roman" w:hAnsi="Times New Roman" w:cs="Times New Roman"/>
          <w:sz w:val="24"/>
          <w:szCs w:val="24"/>
        </w:rPr>
        <w:t>case study can be demonstrated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 through jerry who states that the hair grows back within minutes and that the </w:t>
      </w:r>
      <w:r w:rsidR="008C1F19" w:rsidRPr="00040B52">
        <w:rPr>
          <w:rFonts w:ascii="Times New Roman" w:hAnsi="Times New Roman" w:cs="Times New Roman"/>
          <w:sz w:val="24"/>
          <w:szCs w:val="24"/>
        </w:rPr>
        <w:t>department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 </w:t>
      </w:r>
      <w:r w:rsidR="008C1F19" w:rsidRPr="00040B52">
        <w:rPr>
          <w:rFonts w:ascii="Times New Roman" w:hAnsi="Times New Roman" w:cs="Times New Roman"/>
          <w:sz w:val="24"/>
          <w:szCs w:val="24"/>
        </w:rPr>
        <w:t>could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 </w:t>
      </w:r>
      <w:r w:rsidR="008C1F19" w:rsidRPr="00040B52">
        <w:rPr>
          <w:rFonts w:ascii="Times New Roman" w:hAnsi="Times New Roman" w:cs="Times New Roman"/>
          <w:sz w:val="24"/>
          <w:szCs w:val="24"/>
        </w:rPr>
        <w:t>reach profits of 25%.</w:t>
      </w:r>
      <w:r w:rsidR="008A3A64">
        <w:rPr>
          <w:rFonts w:ascii="Times New Roman" w:hAnsi="Times New Roman" w:cs="Times New Roman"/>
          <w:sz w:val="24"/>
          <w:szCs w:val="24"/>
        </w:rPr>
        <w:t xml:space="preserve"> </w:t>
      </w:r>
      <w:r w:rsidR="008C1F19" w:rsidRPr="00040B52">
        <w:rPr>
          <w:rFonts w:ascii="Times New Roman" w:hAnsi="Times New Roman" w:cs="Times New Roman"/>
          <w:sz w:val="24"/>
          <w:szCs w:val="24"/>
        </w:rPr>
        <w:t>The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 reassurance of </w:t>
      </w:r>
      <w:r w:rsidR="008C1F19" w:rsidRPr="00040B52">
        <w:rPr>
          <w:rFonts w:ascii="Times New Roman" w:hAnsi="Times New Roman" w:cs="Times New Roman"/>
          <w:sz w:val="24"/>
          <w:szCs w:val="24"/>
        </w:rPr>
        <w:t xml:space="preserve">hair </w:t>
      </w:r>
      <w:r w:rsidR="00CC5864" w:rsidRPr="00040B52">
        <w:rPr>
          <w:rFonts w:ascii="Times New Roman" w:hAnsi="Times New Roman" w:cs="Times New Roman"/>
          <w:sz w:val="24"/>
          <w:szCs w:val="24"/>
        </w:rPr>
        <w:t>growing within minute</w:t>
      </w:r>
      <w:r w:rsidR="008C1F19" w:rsidRPr="00040B52">
        <w:rPr>
          <w:rFonts w:ascii="Times New Roman" w:hAnsi="Times New Roman" w:cs="Times New Roman"/>
          <w:sz w:val="24"/>
          <w:szCs w:val="24"/>
        </w:rPr>
        <w:t>s signal very high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 </w:t>
      </w:r>
      <w:r w:rsidR="008C1F19" w:rsidRPr="00040B52">
        <w:rPr>
          <w:rFonts w:ascii="Times New Roman" w:hAnsi="Times New Roman" w:cs="Times New Roman"/>
          <w:sz w:val="24"/>
          <w:szCs w:val="24"/>
        </w:rPr>
        <w:t>confidence. There</w:t>
      </w:r>
      <w:r w:rsidR="00737AD7" w:rsidRPr="00040B52">
        <w:rPr>
          <w:rFonts w:ascii="Times New Roman" w:hAnsi="Times New Roman" w:cs="Times New Roman"/>
          <w:sz w:val="24"/>
          <w:szCs w:val="24"/>
        </w:rPr>
        <w:t xml:space="preserve"> is also risk aversion as the </w:t>
      </w:r>
      <w:r w:rsidR="008C1F19" w:rsidRPr="00040B52">
        <w:rPr>
          <w:rFonts w:ascii="Times New Roman" w:hAnsi="Times New Roman" w:cs="Times New Roman"/>
          <w:sz w:val="24"/>
          <w:szCs w:val="24"/>
        </w:rPr>
        <w:t>Texas</w:t>
      </w:r>
      <w:r w:rsidR="00737AD7" w:rsidRPr="00040B52">
        <w:rPr>
          <w:rFonts w:ascii="Times New Roman" w:hAnsi="Times New Roman" w:cs="Times New Roman"/>
          <w:sz w:val="24"/>
          <w:szCs w:val="24"/>
        </w:rPr>
        <w:t xml:space="preserve"> department does not want to suffer gre</w:t>
      </w:r>
      <w:bookmarkStart w:id="0" w:name="_GoBack"/>
      <w:bookmarkEnd w:id="0"/>
      <w:r w:rsidR="008C1F19" w:rsidRPr="00040B52">
        <w:rPr>
          <w:rFonts w:ascii="Times New Roman" w:hAnsi="Times New Roman" w:cs="Times New Roman"/>
          <w:sz w:val="24"/>
          <w:szCs w:val="24"/>
        </w:rPr>
        <w:t>a</w:t>
      </w:r>
      <w:r w:rsidR="00737AD7" w:rsidRPr="00040B52">
        <w:rPr>
          <w:rFonts w:ascii="Times New Roman" w:hAnsi="Times New Roman" w:cs="Times New Roman"/>
          <w:sz w:val="24"/>
          <w:szCs w:val="24"/>
        </w:rPr>
        <w:t>t risk and thus is skeptical in its decision</w:t>
      </w:r>
      <w:r w:rsidR="008A3A64">
        <w:rPr>
          <w:rFonts w:ascii="Times New Roman" w:hAnsi="Times New Roman" w:cs="Times New Roman"/>
          <w:sz w:val="24"/>
          <w:szCs w:val="24"/>
        </w:rPr>
        <w:t>-</w:t>
      </w:r>
      <w:r w:rsidR="00737AD7" w:rsidRPr="00040B52">
        <w:rPr>
          <w:rFonts w:ascii="Times New Roman" w:hAnsi="Times New Roman" w:cs="Times New Roman"/>
          <w:sz w:val="24"/>
          <w:szCs w:val="24"/>
        </w:rPr>
        <w:t xml:space="preserve">making </w:t>
      </w:r>
      <w:r w:rsidR="008C1F19" w:rsidRPr="00040B52">
        <w:rPr>
          <w:rFonts w:ascii="Times New Roman" w:hAnsi="Times New Roman" w:cs="Times New Roman"/>
          <w:sz w:val="24"/>
          <w:szCs w:val="24"/>
        </w:rPr>
        <w:t>process. They nee</w:t>
      </w:r>
      <w:r w:rsidR="00737AD7" w:rsidRPr="00040B52">
        <w:rPr>
          <w:rFonts w:ascii="Times New Roman" w:hAnsi="Times New Roman" w:cs="Times New Roman"/>
          <w:sz w:val="24"/>
          <w:szCs w:val="24"/>
        </w:rPr>
        <w:t>d</w:t>
      </w:r>
      <w:r w:rsidR="008C1F19" w:rsidRPr="00040B52">
        <w:rPr>
          <w:rFonts w:ascii="Times New Roman" w:hAnsi="Times New Roman" w:cs="Times New Roman"/>
          <w:sz w:val="24"/>
          <w:szCs w:val="24"/>
        </w:rPr>
        <w:t xml:space="preserve"> </w:t>
      </w:r>
      <w:r w:rsidR="00737AD7" w:rsidRPr="00040B52">
        <w:rPr>
          <w:rFonts w:ascii="Times New Roman" w:hAnsi="Times New Roman" w:cs="Times New Roman"/>
          <w:sz w:val="24"/>
          <w:szCs w:val="24"/>
        </w:rPr>
        <w:t>to</w:t>
      </w:r>
      <w:r w:rsidR="00C65047">
        <w:rPr>
          <w:rFonts w:ascii="Times New Roman" w:hAnsi="Times New Roman" w:cs="Times New Roman"/>
          <w:sz w:val="24"/>
          <w:szCs w:val="24"/>
        </w:rPr>
        <w:t>, first of all,</w:t>
      </w:r>
      <w:r w:rsidR="00555047">
        <w:rPr>
          <w:rFonts w:ascii="Times New Roman" w:hAnsi="Times New Roman" w:cs="Times New Roman"/>
          <w:sz w:val="24"/>
          <w:szCs w:val="24"/>
        </w:rPr>
        <w:t xml:space="preserve"> </w:t>
      </w:r>
      <w:r w:rsidR="00737AD7" w:rsidRPr="00040B52">
        <w:rPr>
          <w:rFonts w:ascii="Times New Roman" w:hAnsi="Times New Roman" w:cs="Times New Roman"/>
          <w:sz w:val="24"/>
          <w:szCs w:val="24"/>
        </w:rPr>
        <w:t xml:space="preserve">go </w:t>
      </w:r>
      <w:r w:rsidR="008C1F19" w:rsidRPr="00040B52">
        <w:rPr>
          <w:rFonts w:ascii="Times New Roman" w:hAnsi="Times New Roman" w:cs="Times New Roman"/>
          <w:sz w:val="24"/>
          <w:szCs w:val="24"/>
        </w:rPr>
        <w:t>through</w:t>
      </w:r>
      <w:r w:rsidR="00737AD7" w:rsidRPr="00040B52">
        <w:rPr>
          <w:rFonts w:ascii="Times New Roman" w:hAnsi="Times New Roman" w:cs="Times New Roman"/>
          <w:sz w:val="24"/>
          <w:szCs w:val="24"/>
        </w:rPr>
        <w:t xml:space="preserve"> the details </w:t>
      </w:r>
      <w:r w:rsidR="008C1F19" w:rsidRPr="00040B52">
        <w:rPr>
          <w:rFonts w:ascii="Times New Roman" w:hAnsi="Times New Roman" w:cs="Times New Roman"/>
          <w:sz w:val="24"/>
          <w:szCs w:val="24"/>
        </w:rPr>
        <w:t>before they</w:t>
      </w:r>
      <w:r w:rsidR="00737AD7" w:rsidRPr="00040B52">
        <w:rPr>
          <w:rFonts w:ascii="Times New Roman" w:hAnsi="Times New Roman" w:cs="Times New Roman"/>
          <w:sz w:val="24"/>
          <w:szCs w:val="24"/>
        </w:rPr>
        <w:t xml:space="preserve"> can come up with a decision</w:t>
      </w:r>
      <w:r w:rsidR="00555047">
        <w:rPr>
          <w:rFonts w:ascii="Times New Roman" w:hAnsi="Times New Roman" w:cs="Times New Roman"/>
          <w:sz w:val="24"/>
          <w:szCs w:val="24"/>
        </w:rPr>
        <w:t xml:space="preserve"> procedural organizational processes eliminate questions from stakeholders (</w:t>
      </w:r>
      <w:r w:rsidR="00555047" w:rsidRPr="00555047">
        <w:rPr>
          <w:rFonts w:ascii="Times New Roman" w:hAnsi="Times New Roman" w:cs="Times New Roman"/>
          <w:sz w:val="24"/>
          <w:szCs w:val="24"/>
        </w:rPr>
        <w:t>Robbins &amp; Judge, 2018</w:t>
      </w:r>
      <w:r w:rsidR="00555047">
        <w:rPr>
          <w:rFonts w:ascii="Times New Roman" w:hAnsi="Times New Roman" w:cs="Times New Roman"/>
          <w:sz w:val="24"/>
          <w:szCs w:val="24"/>
        </w:rPr>
        <w:t>)</w:t>
      </w:r>
      <w:r w:rsidR="00737AD7" w:rsidRPr="00040B52">
        <w:rPr>
          <w:rFonts w:ascii="Times New Roman" w:hAnsi="Times New Roman" w:cs="Times New Roman"/>
          <w:sz w:val="24"/>
          <w:szCs w:val="24"/>
        </w:rPr>
        <w:t>.</w:t>
      </w:r>
    </w:p>
    <w:p w14:paraId="5B1EF141" w14:textId="630CEED2" w:rsidR="005863E8" w:rsidRPr="00040B52" w:rsidRDefault="008C1F19" w:rsidP="00040B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0B52">
        <w:rPr>
          <w:rFonts w:ascii="Times New Roman" w:hAnsi="Times New Roman" w:cs="Times New Roman"/>
          <w:sz w:val="24"/>
          <w:szCs w:val="24"/>
        </w:rPr>
        <w:t xml:space="preserve">As </w:t>
      </w:r>
      <w:r w:rsidR="00CC5864" w:rsidRPr="00040B52">
        <w:rPr>
          <w:rFonts w:ascii="Times New Roman" w:hAnsi="Times New Roman" w:cs="Times New Roman"/>
          <w:sz w:val="24"/>
          <w:szCs w:val="24"/>
        </w:rPr>
        <w:t>an individual</w:t>
      </w:r>
      <w:r w:rsidR="00C65047">
        <w:rPr>
          <w:rFonts w:ascii="Times New Roman" w:hAnsi="Times New Roman" w:cs="Times New Roman"/>
          <w:sz w:val="24"/>
          <w:szCs w:val="24"/>
        </w:rPr>
        <w:t>,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 I </w:t>
      </w:r>
      <w:r w:rsidRPr="00040B52">
        <w:rPr>
          <w:rFonts w:ascii="Times New Roman" w:hAnsi="Times New Roman" w:cs="Times New Roman"/>
          <w:sz w:val="24"/>
          <w:szCs w:val="24"/>
        </w:rPr>
        <w:t xml:space="preserve">will not purchase the equipment as I 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have very </w:t>
      </w:r>
      <w:r w:rsidRPr="00040B52">
        <w:rPr>
          <w:rFonts w:ascii="Times New Roman" w:hAnsi="Times New Roman" w:cs="Times New Roman"/>
          <w:sz w:val="24"/>
          <w:szCs w:val="24"/>
        </w:rPr>
        <w:t>little information re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garding how it works that is only coming from the seller. I </w:t>
      </w:r>
      <w:r w:rsidRPr="00040B52">
        <w:rPr>
          <w:rFonts w:ascii="Times New Roman" w:hAnsi="Times New Roman" w:cs="Times New Roman"/>
          <w:sz w:val="24"/>
          <w:szCs w:val="24"/>
        </w:rPr>
        <w:t xml:space="preserve">would </w:t>
      </w:r>
      <w:r w:rsidR="00C65047">
        <w:rPr>
          <w:rFonts w:ascii="Times New Roman" w:hAnsi="Times New Roman" w:cs="Times New Roman"/>
          <w:sz w:val="24"/>
          <w:szCs w:val="24"/>
        </w:rPr>
        <w:t xml:space="preserve">first </w:t>
      </w:r>
      <w:r w:rsidRPr="00040B52">
        <w:rPr>
          <w:rFonts w:ascii="Times New Roman" w:hAnsi="Times New Roman" w:cs="Times New Roman"/>
          <w:sz w:val="24"/>
          <w:szCs w:val="24"/>
        </w:rPr>
        <w:t>need to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 car</w:t>
      </w:r>
      <w:r w:rsidRPr="00040B52">
        <w:rPr>
          <w:rFonts w:ascii="Times New Roman" w:hAnsi="Times New Roman" w:cs="Times New Roman"/>
          <w:sz w:val="24"/>
          <w:szCs w:val="24"/>
        </w:rPr>
        <w:t>r</w:t>
      </w:r>
      <w:r w:rsidR="00CC5864" w:rsidRPr="00040B52">
        <w:rPr>
          <w:rFonts w:ascii="Times New Roman" w:hAnsi="Times New Roman" w:cs="Times New Roman"/>
          <w:sz w:val="24"/>
          <w:szCs w:val="24"/>
        </w:rPr>
        <w:t>y</w:t>
      </w:r>
      <w:r w:rsidR="00C65047">
        <w:rPr>
          <w:rFonts w:ascii="Times New Roman" w:hAnsi="Times New Roman" w:cs="Times New Roman"/>
          <w:sz w:val="24"/>
          <w:szCs w:val="24"/>
        </w:rPr>
        <w:t xml:space="preserve"> </w:t>
      </w:r>
      <w:r w:rsidR="00CC5864" w:rsidRPr="00040B52">
        <w:rPr>
          <w:rFonts w:ascii="Times New Roman" w:hAnsi="Times New Roman" w:cs="Times New Roman"/>
          <w:sz w:val="24"/>
          <w:szCs w:val="24"/>
        </w:rPr>
        <w:t>out some rese</w:t>
      </w:r>
      <w:r w:rsidRPr="00040B52">
        <w:rPr>
          <w:rFonts w:ascii="Times New Roman" w:hAnsi="Times New Roman" w:cs="Times New Roman"/>
          <w:sz w:val="24"/>
          <w:szCs w:val="24"/>
        </w:rPr>
        <w:t>ar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ch on the same equipment and also </w:t>
      </w:r>
      <w:r w:rsidRPr="00040B52">
        <w:rPr>
          <w:rFonts w:ascii="Times New Roman" w:hAnsi="Times New Roman" w:cs="Times New Roman"/>
          <w:sz w:val="24"/>
          <w:szCs w:val="24"/>
        </w:rPr>
        <w:t>confirm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 if indee</w:t>
      </w:r>
      <w:r w:rsidRPr="00040B52">
        <w:rPr>
          <w:rFonts w:ascii="Times New Roman" w:hAnsi="Times New Roman" w:cs="Times New Roman"/>
          <w:sz w:val="24"/>
          <w:szCs w:val="24"/>
        </w:rPr>
        <w:t>d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 the competing </w:t>
      </w:r>
      <w:r w:rsidRPr="00040B52">
        <w:rPr>
          <w:rFonts w:ascii="Times New Roman" w:hAnsi="Times New Roman" w:cs="Times New Roman"/>
          <w:sz w:val="24"/>
          <w:szCs w:val="24"/>
        </w:rPr>
        <w:t>hospital has signed the contract. This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 </w:t>
      </w:r>
      <w:r w:rsidRPr="00040B52">
        <w:rPr>
          <w:rFonts w:ascii="Times New Roman" w:hAnsi="Times New Roman" w:cs="Times New Roman"/>
          <w:sz w:val="24"/>
          <w:szCs w:val="24"/>
        </w:rPr>
        <w:t>w</w:t>
      </w:r>
      <w:r w:rsidR="002665DC" w:rsidRPr="00040B52">
        <w:rPr>
          <w:rFonts w:ascii="Times New Roman" w:hAnsi="Times New Roman" w:cs="Times New Roman"/>
          <w:sz w:val="24"/>
          <w:szCs w:val="24"/>
        </w:rPr>
        <w:t>ill be done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 to establish if the product has </w:t>
      </w:r>
      <w:r w:rsidR="00C65047">
        <w:rPr>
          <w:rFonts w:ascii="Times New Roman" w:hAnsi="Times New Roman" w:cs="Times New Roman"/>
          <w:sz w:val="24"/>
          <w:szCs w:val="24"/>
        </w:rPr>
        <w:t>already been</w:t>
      </w:r>
      <w:r w:rsidR="00CC5864" w:rsidRPr="00040B52">
        <w:rPr>
          <w:rFonts w:ascii="Times New Roman" w:hAnsi="Times New Roman" w:cs="Times New Roman"/>
          <w:sz w:val="24"/>
          <w:szCs w:val="24"/>
        </w:rPr>
        <w:t xml:space="preserve"> accepted and thus ascertain the trueness of jerry words.</w:t>
      </w:r>
    </w:p>
    <w:p w14:paraId="5A417C65" w14:textId="70D9F595" w:rsidR="008A3A64" w:rsidRDefault="00CC5864" w:rsidP="00040B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0B52">
        <w:rPr>
          <w:rFonts w:ascii="Times New Roman" w:hAnsi="Times New Roman" w:cs="Times New Roman"/>
          <w:sz w:val="24"/>
          <w:szCs w:val="24"/>
        </w:rPr>
        <w:t>The decision model I would use for th</w:t>
      </w:r>
      <w:r w:rsidR="008C1F19" w:rsidRPr="00040B52">
        <w:rPr>
          <w:rFonts w:ascii="Times New Roman" w:hAnsi="Times New Roman" w:cs="Times New Roman"/>
          <w:sz w:val="24"/>
          <w:szCs w:val="24"/>
        </w:rPr>
        <w:t>e BAET</w:t>
      </w:r>
      <w:r w:rsidRPr="00040B52">
        <w:rPr>
          <w:rFonts w:ascii="Times New Roman" w:hAnsi="Times New Roman" w:cs="Times New Roman"/>
          <w:sz w:val="24"/>
          <w:szCs w:val="24"/>
        </w:rPr>
        <w:t xml:space="preserve"> case study is that of the bounded </w:t>
      </w:r>
      <w:r w:rsidR="008C1F19" w:rsidRPr="00040B52">
        <w:rPr>
          <w:rFonts w:ascii="Times New Roman" w:hAnsi="Times New Roman" w:cs="Times New Roman"/>
          <w:sz w:val="24"/>
          <w:szCs w:val="24"/>
        </w:rPr>
        <w:t>rationality</w:t>
      </w:r>
      <w:r w:rsidRPr="00040B52">
        <w:rPr>
          <w:rFonts w:ascii="Times New Roman" w:hAnsi="Times New Roman" w:cs="Times New Roman"/>
          <w:sz w:val="24"/>
          <w:szCs w:val="24"/>
        </w:rPr>
        <w:t xml:space="preserve"> model of decision </w:t>
      </w:r>
      <w:r w:rsidR="008C1F19" w:rsidRPr="00040B52">
        <w:rPr>
          <w:rFonts w:ascii="Times New Roman" w:hAnsi="Times New Roman" w:cs="Times New Roman"/>
          <w:sz w:val="24"/>
          <w:szCs w:val="24"/>
        </w:rPr>
        <w:t xml:space="preserve">making. This is </w:t>
      </w:r>
      <w:r w:rsidR="00C65047">
        <w:rPr>
          <w:rFonts w:ascii="Times New Roman" w:hAnsi="Times New Roman" w:cs="Times New Roman"/>
          <w:sz w:val="24"/>
          <w:szCs w:val="24"/>
        </w:rPr>
        <w:t>because</w:t>
      </w:r>
      <w:r w:rsidRPr="00040B52">
        <w:rPr>
          <w:rFonts w:ascii="Times New Roman" w:hAnsi="Times New Roman" w:cs="Times New Roman"/>
          <w:sz w:val="24"/>
          <w:szCs w:val="24"/>
        </w:rPr>
        <w:t xml:space="preserve"> I have very l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ittle information in regard to the equipment </w:t>
      </w:r>
      <w:r w:rsidR="008C1F19" w:rsidRPr="00040B52">
        <w:rPr>
          <w:rFonts w:ascii="Times New Roman" w:hAnsi="Times New Roman" w:cs="Times New Roman"/>
          <w:sz w:val="24"/>
          <w:szCs w:val="24"/>
        </w:rPr>
        <w:t>and t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hus my </w:t>
      </w:r>
      <w:r w:rsidR="008C1F19" w:rsidRPr="00040B52">
        <w:rPr>
          <w:rFonts w:ascii="Times New Roman" w:hAnsi="Times New Roman" w:cs="Times New Roman"/>
          <w:sz w:val="24"/>
          <w:szCs w:val="24"/>
        </w:rPr>
        <w:t>decision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 </w:t>
      </w:r>
      <w:r w:rsidR="008C1F19" w:rsidRPr="00040B52">
        <w:rPr>
          <w:rFonts w:ascii="Times New Roman" w:hAnsi="Times New Roman" w:cs="Times New Roman"/>
          <w:sz w:val="24"/>
          <w:szCs w:val="24"/>
        </w:rPr>
        <w:t>would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 be limited by this and the amount of ti</w:t>
      </w:r>
      <w:r w:rsidR="008C1F19" w:rsidRPr="00040B52">
        <w:rPr>
          <w:rFonts w:ascii="Times New Roman" w:hAnsi="Times New Roman" w:cs="Times New Roman"/>
          <w:sz w:val="24"/>
          <w:szCs w:val="24"/>
        </w:rPr>
        <w:t>me needed to make the decision. O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ne </w:t>
      </w:r>
      <w:r w:rsidR="008C1F19" w:rsidRPr="00040B52">
        <w:rPr>
          <w:rFonts w:ascii="Times New Roman" w:hAnsi="Times New Roman" w:cs="Times New Roman"/>
          <w:sz w:val="24"/>
          <w:szCs w:val="24"/>
        </w:rPr>
        <w:t>benefit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 of the bounded rationalit</w:t>
      </w:r>
      <w:r w:rsidR="008C1F19" w:rsidRPr="00040B52">
        <w:rPr>
          <w:rFonts w:ascii="Times New Roman" w:hAnsi="Times New Roman" w:cs="Times New Roman"/>
          <w:sz w:val="24"/>
          <w:szCs w:val="24"/>
        </w:rPr>
        <w:t>y is that it prevents huge losses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 as a result of making </w:t>
      </w:r>
      <w:r w:rsidR="008C1F19" w:rsidRPr="00040B52">
        <w:rPr>
          <w:rFonts w:ascii="Times New Roman" w:hAnsi="Times New Roman" w:cs="Times New Roman"/>
          <w:sz w:val="24"/>
          <w:szCs w:val="24"/>
        </w:rPr>
        <w:t>d</w:t>
      </w:r>
      <w:r w:rsidR="004A7E32" w:rsidRPr="00040B52">
        <w:rPr>
          <w:rFonts w:ascii="Times New Roman" w:hAnsi="Times New Roman" w:cs="Times New Roman"/>
          <w:sz w:val="24"/>
          <w:szCs w:val="24"/>
        </w:rPr>
        <w:t>ecis</w:t>
      </w:r>
      <w:r w:rsidR="008C1F19" w:rsidRPr="00040B52">
        <w:rPr>
          <w:rFonts w:ascii="Times New Roman" w:hAnsi="Times New Roman" w:cs="Times New Roman"/>
          <w:sz w:val="24"/>
          <w:szCs w:val="24"/>
        </w:rPr>
        <w:t>i</w:t>
      </w:r>
      <w:r w:rsidR="004A7E32" w:rsidRPr="00040B52">
        <w:rPr>
          <w:rFonts w:ascii="Times New Roman" w:hAnsi="Times New Roman" w:cs="Times New Roman"/>
          <w:sz w:val="24"/>
          <w:szCs w:val="24"/>
        </w:rPr>
        <w:t>on</w:t>
      </w:r>
      <w:r w:rsidR="008C1F19" w:rsidRPr="00040B52">
        <w:rPr>
          <w:rFonts w:ascii="Times New Roman" w:hAnsi="Times New Roman" w:cs="Times New Roman"/>
          <w:sz w:val="24"/>
          <w:szCs w:val="24"/>
        </w:rPr>
        <w:t>s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 based on limited information</w:t>
      </w:r>
      <w:r w:rsidR="008C1F19" w:rsidRPr="00040B52">
        <w:rPr>
          <w:rFonts w:ascii="Times New Roman" w:hAnsi="Times New Roman" w:cs="Times New Roman"/>
          <w:sz w:val="24"/>
          <w:szCs w:val="24"/>
        </w:rPr>
        <w:t xml:space="preserve"> </w:t>
      </w:r>
      <w:r w:rsidR="006E0D1E" w:rsidRPr="00040B52">
        <w:rPr>
          <w:rFonts w:ascii="Times New Roman" w:hAnsi="Times New Roman" w:cs="Times New Roman"/>
          <w:sz w:val="24"/>
          <w:szCs w:val="24"/>
        </w:rPr>
        <w:t>(</w:t>
      </w:r>
      <w:r w:rsidR="006E0D1E" w:rsidRPr="00040B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Hernandez &amp; Ortega, 2019). </w:t>
      </w:r>
      <w:r w:rsidR="008C1F19" w:rsidRPr="00040B52">
        <w:rPr>
          <w:rFonts w:ascii="Times New Roman" w:hAnsi="Times New Roman" w:cs="Times New Roman"/>
          <w:sz w:val="24"/>
          <w:szCs w:val="24"/>
        </w:rPr>
        <w:t>The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 decision </w:t>
      </w:r>
      <w:r w:rsidR="008C1F19" w:rsidRPr="00040B52">
        <w:rPr>
          <w:rFonts w:ascii="Times New Roman" w:hAnsi="Times New Roman" w:cs="Times New Roman"/>
          <w:sz w:val="24"/>
          <w:szCs w:val="24"/>
        </w:rPr>
        <w:t>i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s </w:t>
      </w:r>
      <w:r w:rsidR="008C1F19" w:rsidRPr="00040B52">
        <w:rPr>
          <w:rFonts w:ascii="Times New Roman" w:hAnsi="Times New Roman" w:cs="Times New Roman"/>
          <w:sz w:val="24"/>
          <w:szCs w:val="24"/>
        </w:rPr>
        <w:t>mostly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 carried out </w:t>
      </w:r>
      <w:r w:rsidR="008C1F19" w:rsidRPr="00040B52">
        <w:rPr>
          <w:rFonts w:ascii="Times New Roman" w:hAnsi="Times New Roman" w:cs="Times New Roman"/>
          <w:sz w:val="24"/>
          <w:szCs w:val="24"/>
        </w:rPr>
        <w:t>d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ue to lack of enough </w:t>
      </w:r>
      <w:r w:rsidR="008C1F19" w:rsidRPr="00040B52">
        <w:rPr>
          <w:rFonts w:ascii="Times New Roman" w:hAnsi="Times New Roman" w:cs="Times New Roman"/>
          <w:sz w:val="24"/>
          <w:szCs w:val="24"/>
        </w:rPr>
        <w:t xml:space="preserve">information and this may help in preventing </w:t>
      </w:r>
      <w:r w:rsidR="008C1F19" w:rsidRPr="00040B52">
        <w:rPr>
          <w:rFonts w:ascii="Times New Roman" w:hAnsi="Times New Roman" w:cs="Times New Roman"/>
          <w:sz w:val="24"/>
          <w:szCs w:val="24"/>
        </w:rPr>
        <w:lastRenderedPageBreak/>
        <w:t>lo</w:t>
      </w:r>
      <w:r w:rsidR="00C65047">
        <w:rPr>
          <w:rFonts w:ascii="Times New Roman" w:hAnsi="Times New Roman" w:cs="Times New Roman"/>
          <w:sz w:val="24"/>
          <w:szCs w:val="24"/>
        </w:rPr>
        <w:t>s</w:t>
      </w:r>
      <w:r w:rsidR="008C1F19" w:rsidRPr="00040B52">
        <w:rPr>
          <w:rFonts w:ascii="Times New Roman" w:hAnsi="Times New Roman" w:cs="Times New Roman"/>
          <w:sz w:val="24"/>
          <w:szCs w:val="24"/>
        </w:rPr>
        <w:t>ses. O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ne challenge </w:t>
      </w:r>
      <w:r w:rsidR="008C1F19" w:rsidRPr="00040B52">
        <w:rPr>
          <w:rFonts w:ascii="Times New Roman" w:hAnsi="Times New Roman" w:cs="Times New Roman"/>
          <w:sz w:val="24"/>
          <w:szCs w:val="24"/>
        </w:rPr>
        <w:t>of the model is that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 one may miss out</w:t>
      </w:r>
      <w:r w:rsidR="008C1F19" w:rsidRPr="00040B52">
        <w:rPr>
          <w:rFonts w:ascii="Times New Roman" w:hAnsi="Times New Roman" w:cs="Times New Roman"/>
          <w:sz w:val="24"/>
          <w:szCs w:val="24"/>
        </w:rPr>
        <w:t xml:space="preserve"> on an advanced technology that wou</w:t>
      </w:r>
      <w:r w:rsidR="004A7E32" w:rsidRPr="00040B52">
        <w:rPr>
          <w:rFonts w:ascii="Times New Roman" w:hAnsi="Times New Roman" w:cs="Times New Roman"/>
          <w:sz w:val="24"/>
          <w:szCs w:val="24"/>
        </w:rPr>
        <w:t>ld have brought significant revenues to their bus</w:t>
      </w:r>
      <w:r w:rsidR="008C1F19" w:rsidRPr="00040B52">
        <w:rPr>
          <w:rFonts w:ascii="Times New Roman" w:hAnsi="Times New Roman" w:cs="Times New Roman"/>
          <w:sz w:val="24"/>
          <w:szCs w:val="24"/>
        </w:rPr>
        <w:t>iness</w:t>
      </w:r>
      <w:r w:rsidR="003A2ED4">
        <w:rPr>
          <w:rFonts w:ascii="Times New Roman" w:hAnsi="Times New Roman" w:cs="Times New Roman"/>
          <w:sz w:val="24"/>
          <w:szCs w:val="24"/>
        </w:rPr>
        <w:t xml:space="preserve"> (</w:t>
      </w:r>
      <w:r w:rsidR="003A2ED4" w:rsidRPr="00040B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Bruch &amp; Feinberg, 2017)</w:t>
      </w:r>
      <w:r w:rsidR="008C1F19" w:rsidRPr="00040B52">
        <w:rPr>
          <w:rFonts w:ascii="Times New Roman" w:hAnsi="Times New Roman" w:cs="Times New Roman"/>
          <w:sz w:val="24"/>
          <w:szCs w:val="24"/>
        </w:rPr>
        <w:t>. The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 turning </w:t>
      </w:r>
      <w:r w:rsidR="008C1F19" w:rsidRPr="00040B52">
        <w:rPr>
          <w:rFonts w:ascii="Times New Roman" w:hAnsi="Times New Roman" w:cs="Times New Roman"/>
          <w:sz w:val="24"/>
          <w:szCs w:val="24"/>
        </w:rPr>
        <w:t>down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 of the </w:t>
      </w:r>
      <w:r w:rsidR="008C1F19" w:rsidRPr="00040B52">
        <w:rPr>
          <w:rFonts w:ascii="Times New Roman" w:hAnsi="Times New Roman" w:cs="Times New Roman"/>
          <w:sz w:val="24"/>
          <w:szCs w:val="24"/>
        </w:rPr>
        <w:t>equipment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 due to lack of adequate information may prevent the achievement of higher income and profits than </w:t>
      </w:r>
      <w:r w:rsidR="006F040D" w:rsidRPr="00040B52">
        <w:rPr>
          <w:rFonts w:ascii="Times New Roman" w:hAnsi="Times New Roman" w:cs="Times New Roman"/>
          <w:sz w:val="24"/>
          <w:szCs w:val="24"/>
        </w:rPr>
        <w:t>before.</w:t>
      </w:r>
    </w:p>
    <w:p w14:paraId="4D1A39CF" w14:textId="75FC7323" w:rsidR="00CC5864" w:rsidRPr="00040B52" w:rsidRDefault="006F040D" w:rsidP="00040B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0B52">
        <w:rPr>
          <w:rFonts w:ascii="Times New Roman" w:hAnsi="Times New Roman" w:cs="Times New Roman"/>
          <w:sz w:val="24"/>
          <w:szCs w:val="24"/>
        </w:rPr>
        <w:t>A</w:t>
      </w:r>
      <w:r w:rsidR="004A7E32" w:rsidRPr="00040B52">
        <w:rPr>
          <w:rFonts w:ascii="Times New Roman" w:hAnsi="Times New Roman" w:cs="Times New Roman"/>
          <w:sz w:val="24"/>
          <w:szCs w:val="24"/>
        </w:rPr>
        <w:t>s a director,</w:t>
      </w:r>
      <w:r w:rsidRPr="00040B52">
        <w:rPr>
          <w:rFonts w:ascii="Times New Roman" w:hAnsi="Times New Roman" w:cs="Times New Roman"/>
          <w:sz w:val="24"/>
          <w:szCs w:val="24"/>
        </w:rPr>
        <w:t xml:space="preserve"> 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I would need to communicate to the competing hospital </w:t>
      </w:r>
      <w:r w:rsidRPr="00040B52">
        <w:rPr>
          <w:rFonts w:ascii="Times New Roman" w:hAnsi="Times New Roman" w:cs="Times New Roman"/>
          <w:sz w:val="24"/>
          <w:szCs w:val="24"/>
        </w:rPr>
        <w:t>to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 inquire about the knowledge of the </w:t>
      </w:r>
      <w:r w:rsidRPr="00040B52">
        <w:rPr>
          <w:rFonts w:ascii="Times New Roman" w:hAnsi="Times New Roman" w:cs="Times New Roman"/>
          <w:sz w:val="24"/>
          <w:szCs w:val="24"/>
        </w:rPr>
        <w:t>machine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 will also talk to the </w:t>
      </w:r>
      <w:r w:rsidRPr="00040B52">
        <w:rPr>
          <w:rFonts w:ascii="Times New Roman" w:hAnsi="Times New Roman" w:cs="Times New Roman"/>
          <w:sz w:val="24"/>
          <w:szCs w:val="24"/>
        </w:rPr>
        <w:t>relevant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 ministry to ascertain if they have </w:t>
      </w:r>
      <w:r w:rsidRPr="00040B52">
        <w:rPr>
          <w:rFonts w:ascii="Times New Roman" w:hAnsi="Times New Roman" w:cs="Times New Roman"/>
          <w:sz w:val="24"/>
          <w:szCs w:val="24"/>
        </w:rPr>
        <w:t>licensed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 and allowed the machine to b</w:t>
      </w:r>
      <w:r w:rsidRPr="00040B52">
        <w:rPr>
          <w:rFonts w:ascii="Times New Roman" w:hAnsi="Times New Roman" w:cs="Times New Roman"/>
          <w:sz w:val="24"/>
          <w:szCs w:val="24"/>
        </w:rPr>
        <w:t>e used for the said purpose. This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 will</w:t>
      </w:r>
      <w:r w:rsidRPr="00040B52">
        <w:rPr>
          <w:rFonts w:ascii="Times New Roman" w:hAnsi="Times New Roman" w:cs="Times New Roman"/>
          <w:sz w:val="24"/>
          <w:szCs w:val="24"/>
        </w:rPr>
        <w:t xml:space="preserve"> be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 formal as i</w:t>
      </w:r>
      <w:r w:rsidRPr="00040B52">
        <w:rPr>
          <w:rFonts w:ascii="Times New Roman" w:hAnsi="Times New Roman" w:cs="Times New Roman"/>
          <w:sz w:val="24"/>
          <w:szCs w:val="24"/>
        </w:rPr>
        <w:t>t involves the purchase of an expen</w:t>
      </w:r>
      <w:r w:rsidR="004A7E32" w:rsidRPr="00040B52">
        <w:rPr>
          <w:rFonts w:ascii="Times New Roman" w:hAnsi="Times New Roman" w:cs="Times New Roman"/>
          <w:sz w:val="24"/>
          <w:szCs w:val="24"/>
        </w:rPr>
        <w:t>sive machine for a p</w:t>
      </w:r>
      <w:r w:rsidRPr="00040B52">
        <w:rPr>
          <w:rFonts w:ascii="Times New Roman" w:hAnsi="Times New Roman" w:cs="Times New Roman"/>
          <w:sz w:val="24"/>
          <w:szCs w:val="24"/>
        </w:rPr>
        <w:t>r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ocess that has not been there </w:t>
      </w:r>
      <w:r w:rsidRPr="00040B52">
        <w:rPr>
          <w:rFonts w:ascii="Times New Roman" w:hAnsi="Times New Roman" w:cs="Times New Roman"/>
          <w:sz w:val="24"/>
          <w:szCs w:val="24"/>
        </w:rPr>
        <w:t>before. Therefore</w:t>
      </w:r>
      <w:r w:rsidR="004A7E32" w:rsidRPr="00040B52">
        <w:rPr>
          <w:rFonts w:ascii="Times New Roman" w:hAnsi="Times New Roman" w:cs="Times New Roman"/>
          <w:sz w:val="24"/>
          <w:szCs w:val="24"/>
        </w:rPr>
        <w:t>,</w:t>
      </w:r>
      <w:r w:rsidR="00C25A10" w:rsidRPr="00040B52">
        <w:rPr>
          <w:rFonts w:ascii="Times New Roman" w:hAnsi="Times New Roman" w:cs="Times New Roman"/>
          <w:sz w:val="24"/>
          <w:szCs w:val="24"/>
        </w:rPr>
        <w:t xml:space="preserve"> </w:t>
      </w:r>
      <w:r w:rsidR="004A7E32" w:rsidRPr="00040B52">
        <w:rPr>
          <w:rFonts w:ascii="Times New Roman" w:hAnsi="Times New Roman" w:cs="Times New Roman"/>
          <w:sz w:val="24"/>
          <w:szCs w:val="24"/>
        </w:rPr>
        <w:t>all communication need</w:t>
      </w:r>
      <w:r w:rsidR="00C65047">
        <w:rPr>
          <w:rFonts w:ascii="Times New Roman" w:hAnsi="Times New Roman" w:cs="Times New Roman"/>
          <w:sz w:val="24"/>
          <w:szCs w:val="24"/>
        </w:rPr>
        <w:t>s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 </w:t>
      </w:r>
      <w:r w:rsidR="00C25A10" w:rsidRPr="00040B52">
        <w:rPr>
          <w:rFonts w:ascii="Times New Roman" w:hAnsi="Times New Roman" w:cs="Times New Roman"/>
          <w:sz w:val="24"/>
          <w:szCs w:val="24"/>
        </w:rPr>
        <w:t>to be formal in</w:t>
      </w:r>
      <w:r w:rsidR="00C65047">
        <w:rPr>
          <w:rFonts w:ascii="Times New Roman" w:hAnsi="Times New Roman" w:cs="Times New Roman"/>
          <w:sz w:val="24"/>
          <w:szCs w:val="24"/>
        </w:rPr>
        <w:t xml:space="preserve"> </w:t>
      </w:r>
      <w:r w:rsidR="00C25A10" w:rsidRPr="00040B52">
        <w:rPr>
          <w:rFonts w:ascii="Times New Roman" w:hAnsi="Times New Roman" w:cs="Times New Roman"/>
          <w:sz w:val="24"/>
          <w:szCs w:val="24"/>
        </w:rPr>
        <w:t>case of any lega</w:t>
      </w:r>
      <w:r w:rsidR="004A7E32" w:rsidRPr="00040B52">
        <w:rPr>
          <w:rFonts w:ascii="Times New Roman" w:hAnsi="Times New Roman" w:cs="Times New Roman"/>
          <w:sz w:val="24"/>
          <w:szCs w:val="24"/>
        </w:rPr>
        <w:t xml:space="preserve">l litigation in </w:t>
      </w:r>
      <w:r w:rsidR="00C65047">
        <w:rPr>
          <w:rFonts w:ascii="Times New Roman" w:hAnsi="Times New Roman" w:cs="Times New Roman"/>
          <w:sz w:val="24"/>
          <w:szCs w:val="24"/>
        </w:rPr>
        <w:t xml:space="preserve">the </w:t>
      </w:r>
      <w:r w:rsidR="004A7E32" w:rsidRPr="00040B52">
        <w:rPr>
          <w:rFonts w:ascii="Times New Roman" w:hAnsi="Times New Roman" w:cs="Times New Roman"/>
          <w:sz w:val="24"/>
          <w:szCs w:val="24"/>
        </w:rPr>
        <w:t>future.</w:t>
      </w:r>
    </w:p>
    <w:p w14:paraId="02289158" w14:textId="77777777" w:rsidR="00040B52" w:rsidRDefault="00040B52" w:rsidP="00040B52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695C99F5" w14:textId="77777777" w:rsidR="00040B52" w:rsidRDefault="00040B52" w:rsidP="00040B52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208B46AB" w14:textId="77777777" w:rsidR="00040B52" w:rsidRDefault="00040B52" w:rsidP="00040B52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1A22BF80" w14:textId="77777777" w:rsidR="00040B52" w:rsidRDefault="00040B52" w:rsidP="00040B52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42195FE0" w14:textId="77777777" w:rsidR="00040B52" w:rsidRDefault="00040B52" w:rsidP="00040B52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627FEE10" w14:textId="77777777" w:rsidR="00040B52" w:rsidRDefault="00040B52" w:rsidP="00040B52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60DCC5E9" w14:textId="77777777" w:rsidR="00040B52" w:rsidRDefault="00040B52" w:rsidP="00040B52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10A15D48" w14:textId="77777777" w:rsidR="00040B52" w:rsidRDefault="00040B52" w:rsidP="00040B52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19843A46" w14:textId="77777777" w:rsidR="00040B52" w:rsidRDefault="00040B52" w:rsidP="00040B52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00BC3BDE" w14:textId="77777777" w:rsidR="00040B52" w:rsidRDefault="00040B52" w:rsidP="00040B52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50515C1C" w14:textId="77777777" w:rsidR="00040B52" w:rsidRDefault="00040B52" w:rsidP="00040B52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5C477B4F" w14:textId="77777777" w:rsidR="00040B52" w:rsidRDefault="00040B52" w:rsidP="00040B52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3D526289" w14:textId="77777777" w:rsidR="00040B52" w:rsidRDefault="00040B52" w:rsidP="00040B52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1C9AFDA2" w14:textId="77777777" w:rsidR="006E0D1E" w:rsidRPr="00040B52" w:rsidRDefault="006E0D1E" w:rsidP="00040B52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040B5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References</w:t>
      </w:r>
    </w:p>
    <w:p w14:paraId="0100FDDB" w14:textId="77777777" w:rsidR="006E0D1E" w:rsidRPr="00040B52" w:rsidRDefault="006E0D1E" w:rsidP="00040B52">
      <w:pPr>
        <w:spacing w:line="480" w:lineRule="auto"/>
        <w:ind w:left="720" w:hanging="72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040B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Bruch, E., &amp; Feinberg, F. (2017). Decision-making processes in social contexts. </w:t>
      </w:r>
      <w:r w:rsidRPr="00040B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Annual review of sociology</w:t>
      </w:r>
      <w:r w:rsidRPr="00040B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40B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43</w:t>
      </w:r>
      <w:r w:rsidRPr="00040B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207-227.</w:t>
      </w:r>
    </w:p>
    <w:p w14:paraId="1E177169" w14:textId="071530CC" w:rsidR="006E0D1E" w:rsidRDefault="006E0D1E" w:rsidP="00040B5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0B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Hernandez, J. G. V., &amp; Ortega, R. P. (2019). Bounded rationality in decision–making. </w:t>
      </w:r>
      <w:r w:rsidRPr="00040B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MOJ Research Review</w:t>
      </w:r>
      <w:r w:rsidRPr="00040B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40B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040B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1-8.</w:t>
      </w:r>
    </w:p>
    <w:p w14:paraId="52FDB4E9" w14:textId="6A122E53" w:rsidR="00555047" w:rsidRPr="00040B52" w:rsidRDefault="00555047" w:rsidP="00040B5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30718529"/>
      <w:r w:rsidRPr="005550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Robbins, S. P., &amp; Judge, T. A. (2018</w:t>
      </w:r>
      <w:bookmarkEnd w:id="1"/>
      <w:r w:rsidRPr="005550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Pr="0055504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Essentials of organizational behavior. </w:t>
      </w:r>
      <w:r w:rsidRPr="005550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(14th ed.).</w:t>
      </w:r>
      <w:r w:rsidRPr="0055504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5550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Upper Saddle River, NJ: Pearson Education.</w:t>
      </w:r>
    </w:p>
    <w:sectPr w:rsidR="00555047" w:rsidRPr="00040B52" w:rsidSect="00B532D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4A408E" w14:textId="77777777" w:rsidR="00564A56" w:rsidRDefault="00564A56" w:rsidP="00870C6F">
      <w:pPr>
        <w:spacing w:after="0" w:line="240" w:lineRule="auto"/>
      </w:pPr>
      <w:r>
        <w:separator/>
      </w:r>
    </w:p>
  </w:endnote>
  <w:endnote w:type="continuationSeparator" w:id="0">
    <w:p w14:paraId="32826972" w14:textId="77777777" w:rsidR="00564A56" w:rsidRDefault="00564A56" w:rsidP="00870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68803" w14:textId="77777777" w:rsidR="00564A56" w:rsidRDefault="00564A56" w:rsidP="00870C6F">
      <w:pPr>
        <w:spacing w:after="0" w:line="240" w:lineRule="auto"/>
      </w:pPr>
      <w:r>
        <w:separator/>
      </w:r>
    </w:p>
  </w:footnote>
  <w:footnote w:type="continuationSeparator" w:id="0">
    <w:p w14:paraId="69AAE15A" w14:textId="77777777" w:rsidR="00564A56" w:rsidRDefault="00564A56" w:rsidP="00870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5728126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9A816A" w14:textId="63A2E810" w:rsidR="00870C6F" w:rsidRPr="00B532D9" w:rsidRDefault="00B532D9" w:rsidP="00B532D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532D9">
          <w:rPr>
            <w:rFonts w:ascii="Times New Roman" w:hAnsi="Times New Roman" w:cs="Times New Roman"/>
            <w:sz w:val="24"/>
            <w:szCs w:val="24"/>
          </w:rPr>
          <w:t>DECISION</w:t>
        </w:r>
        <w:r>
          <w:rPr>
            <w:rFonts w:ascii="Times New Roman" w:hAnsi="Times New Roman" w:cs="Times New Roman"/>
            <w:sz w:val="24"/>
            <w:szCs w:val="24"/>
          </w:rPr>
          <w:t>-</w:t>
        </w:r>
        <w:r w:rsidRPr="00B532D9">
          <w:rPr>
            <w:rFonts w:ascii="Times New Roman" w:hAnsi="Times New Roman" w:cs="Times New Roman"/>
            <w:sz w:val="24"/>
            <w:szCs w:val="24"/>
          </w:rPr>
          <w:t>MAKING CASE STUDY ON BAET 3000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532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32D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532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532D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532D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8547721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602942" w14:textId="00FB58C9" w:rsidR="00B532D9" w:rsidRPr="00B532D9" w:rsidRDefault="00B532D9" w:rsidP="00B532D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B532D9">
          <w:rPr>
            <w:rFonts w:ascii="Times New Roman" w:hAnsi="Times New Roman" w:cs="Times New Roman"/>
            <w:sz w:val="24"/>
            <w:szCs w:val="24"/>
          </w:rPr>
          <w:t>DECISION</w:t>
        </w:r>
        <w:r>
          <w:rPr>
            <w:rFonts w:ascii="Times New Roman" w:hAnsi="Times New Roman" w:cs="Times New Roman"/>
            <w:sz w:val="24"/>
            <w:szCs w:val="24"/>
          </w:rPr>
          <w:t>-</w:t>
        </w:r>
        <w:r w:rsidRPr="00B532D9">
          <w:rPr>
            <w:rFonts w:ascii="Times New Roman" w:hAnsi="Times New Roman" w:cs="Times New Roman"/>
            <w:sz w:val="24"/>
            <w:szCs w:val="24"/>
          </w:rPr>
          <w:t>MAKING CASE STUDY ON BAET 3000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532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32D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532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532D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532D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GysDA2MrA0NTEwNjdS0lEKTi0uzszPAykwrAUA8GXiGCwAAAA="/>
  </w:docVars>
  <w:rsids>
    <w:rsidRoot w:val="005863E8"/>
    <w:rsid w:val="00040B52"/>
    <w:rsid w:val="00125E46"/>
    <w:rsid w:val="00213F21"/>
    <w:rsid w:val="00262FE7"/>
    <w:rsid w:val="002665DC"/>
    <w:rsid w:val="003A2ED4"/>
    <w:rsid w:val="004A7E32"/>
    <w:rsid w:val="00555047"/>
    <w:rsid w:val="00564A56"/>
    <w:rsid w:val="005863E8"/>
    <w:rsid w:val="00650F49"/>
    <w:rsid w:val="006A56F7"/>
    <w:rsid w:val="006E0D1E"/>
    <w:rsid w:val="006F040D"/>
    <w:rsid w:val="00737AD7"/>
    <w:rsid w:val="00846E0F"/>
    <w:rsid w:val="00870C6F"/>
    <w:rsid w:val="008A3A64"/>
    <w:rsid w:val="008C1F19"/>
    <w:rsid w:val="00B532D9"/>
    <w:rsid w:val="00C25A10"/>
    <w:rsid w:val="00C65047"/>
    <w:rsid w:val="00CC5864"/>
    <w:rsid w:val="00DC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8B494"/>
  <w15:chartTrackingRefBased/>
  <w15:docId w15:val="{5E028A8E-3195-456D-A0DB-F186485A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3E8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0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C6F"/>
  </w:style>
  <w:style w:type="paragraph" w:styleId="Footer">
    <w:name w:val="footer"/>
    <w:basedOn w:val="Normal"/>
    <w:link w:val="FooterChar"/>
    <w:uiPriority w:val="99"/>
    <w:unhideWhenUsed/>
    <w:rsid w:val="00870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19</cp:revision>
  <dcterms:created xsi:type="dcterms:W3CDTF">2020-01-23T18:51:00Z</dcterms:created>
  <dcterms:modified xsi:type="dcterms:W3CDTF">2020-01-23T21:49:00Z</dcterms:modified>
</cp:coreProperties>
</file>